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63552C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A8371F" w:rsidRPr="00A8371F" w:rsidRDefault="000D5EE4" w:rsidP="00A8371F">
      <w:pPr>
        <w:pStyle w:val="Style6"/>
        <w:widowControl/>
        <w:spacing w:line="240" w:lineRule="auto"/>
        <w:ind w:firstLine="542"/>
        <w:rPr>
          <w:rStyle w:val="FontStyle62"/>
          <w:sz w:val="28"/>
          <w:szCs w:val="28"/>
          <w:lang w:eastAsia="ru-RU"/>
        </w:rPr>
      </w:pPr>
      <w:r w:rsidRPr="00A8371F">
        <w:rPr>
          <w:b/>
          <w:sz w:val="28"/>
          <w:szCs w:val="28"/>
        </w:rPr>
        <w:t xml:space="preserve">2. </w:t>
      </w:r>
      <w:r w:rsidR="00A8371F" w:rsidRPr="00A8371F">
        <w:rPr>
          <w:rStyle w:val="FontStyle62"/>
          <w:sz w:val="28"/>
          <w:szCs w:val="28"/>
          <w:lang w:eastAsia="ru-RU"/>
        </w:rPr>
        <w:t>Продуктивность деятельности педагогического работника по развитию воспитанников</w:t>
      </w: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466A7"/>
    <w:rsid w:val="00462689"/>
    <w:rsid w:val="004943F3"/>
    <w:rsid w:val="0063552C"/>
    <w:rsid w:val="006827D4"/>
    <w:rsid w:val="006A1082"/>
    <w:rsid w:val="006C2950"/>
    <w:rsid w:val="007026EF"/>
    <w:rsid w:val="00881C08"/>
    <w:rsid w:val="00A8371F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  <w:style w:type="paragraph" w:customStyle="1" w:styleId="Style6">
    <w:name w:val="Style6"/>
    <w:basedOn w:val="a"/>
    <w:uiPriority w:val="99"/>
    <w:rsid w:val="00A8371F"/>
    <w:pPr>
      <w:widowControl w:val="0"/>
      <w:autoSpaceDE w:val="0"/>
      <w:autoSpaceDN w:val="0"/>
      <w:adjustRightInd w:val="0"/>
      <w:spacing w:after="0" w:line="485" w:lineRule="exact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62">
    <w:name w:val="Font Style62"/>
    <w:basedOn w:val="a0"/>
    <w:uiPriority w:val="99"/>
    <w:rsid w:val="00A8371F"/>
    <w:rPr>
      <w:rFonts w:ascii="Times New Roman" w:hAnsi="Times New Roman" w:cs="Times New Roman"/>
      <w:b/>
      <w:bCs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2015-10-01T06:00:00Z</dcterms:modified>
</cp:coreProperties>
</file>